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736197" w:rsidRPr="00721294" w:rsidRDefault="00736197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F4633A" w:rsidRDefault="00F4633A" w:rsidP="00F4633A">
      <w:pPr>
        <w:jc w:val="center"/>
        <w:rPr>
          <w:b/>
          <w:bCs/>
          <w:sz w:val="28"/>
        </w:rPr>
      </w:pPr>
      <w:r w:rsidRPr="00332A49">
        <w:rPr>
          <w:b/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</w:t>
      </w:r>
      <w:r w:rsidR="00031434">
        <w:rPr>
          <w:b/>
          <w:bCs/>
          <w:sz w:val="28"/>
        </w:rPr>
        <w:t>, реконструкции, ремонта инженерных сооружений,</w:t>
      </w:r>
      <w:r w:rsidR="004D44CE" w:rsidRPr="00332A49">
        <w:rPr>
          <w:b/>
          <w:bCs/>
          <w:sz w:val="28"/>
        </w:rPr>
        <w:t xml:space="preserve"> объектов транспортной инфраструктуры</w:t>
      </w:r>
      <w:r w:rsidRPr="00332A49">
        <w:rPr>
          <w:b/>
          <w:bCs/>
          <w:sz w:val="28"/>
        </w:rPr>
        <w:t xml:space="preserve"> </w:t>
      </w:r>
      <w:r w:rsidR="00023A58">
        <w:rPr>
          <w:b/>
          <w:bCs/>
          <w:sz w:val="28"/>
        </w:rPr>
        <w:t xml:space="preserve">федерального значения </w:t>
      </w:r>
      <w:r w:rsidRPr="00332A49">
        <w:rPr>
          <w:b/>
          <w:bCs/>
          <w:sz w:val="28"/>
        </w:rPr>
        <w:t>«</w:t>
      </w:r>
      <w:r w:rsidR="004D44CE" w:rsidRPr="00332A49">
        <w:rPr>
          <w:b/>
          <w:bCs/>
          <w:sz w:val="28"/>
        </w:rPr>
        <w:t xml:space="preserve">Комплексная </w:t>
      </w:r>
      <w:r w:rsidR="004D44CE">
        <w:rPr>
          <w:b/>
          <w:bCs/>
          <w:sz w:val="28"/>
        </w:rPr>
        <w:t xml:space="preserve">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</w:t>
      </w:r>
      <w:r w:rsidRPr="00973F5E">
        <w:rPr>
          <w:b/>
          <w:bCs/>
          <w:sz w:val="28"/>
        </w:rPr>
        <w:t>на территории Темрюкского района Краснодарского края</w:t>
      </w:r>
    </w:p>
    <w:p w:rsidR="00F4633A" w:rsidRDefault="00F4633A" w:rsidP="00F4633A">
      <w:pPr>
        <w:pStyle w:val="ab"/>
        <w:jc w:val="center"/>
        <w:rPr>
          <w:sz w:val="28"/>
          <w:szCs w:val="28"/>
        </w:rPr>
      </w:pPr>
    </w:p>
    <w:p w:rsidR="00F4633A" w:rsidRPr="006A1216" w:rsidRDefault="00F4633A" w:rsidP="00F4633A">
      <w:pPr>
        <w:pStyle w:val="ab"/>
        <w:jc w:val="center"/>
        <w:rPr>
          <w:sz w:val="28"/>
          <w:szCs w:val="28"/>
        </w:rPr>
      </w:pP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332A49">
        <w:rPr>
          <w:sz w:val="28"/>
          <w:szCs w:val="28"/>
        </w:rPr>
        <w:t>Открытого акционерного общества «Российские железные дороги»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лице </w:t>
      </w:r>
      <w:r w:rsidR="00B9653D">
        <w:rPr>
          <w:sz w:val="28"/>
          <w:szCs w:val="28"/>
        </w:rPr>
        <w:t xml:space="preserve">начальника </w:t>
      </w:r>
      <w:r w:rsidR="008B415C">
        <w:rPr>
          <w:sz w:val="28"/>
          <w:szCs w:val="28"/>
        </w:rPr>
        <w:t xml:space="preserve">Ростовской группы заказчика по строительству объектов железнодорожного транспорта - обособленного структурного подразделения Дирекции по комплексной реконструкции железных дорог и строительству объектов железнодорожного транспорта - </w:t>
      </w:r>
      <w:r w:rsidR="00B9653D">
        <w:rPr>
          <w:sz w:val="28"/>
          <w:szCs w:val="28"/>
        </w:rPr>
        <w:t>филиала ОАО «РЖД» Сергеева Дмитрия Николаевича</w:t>
      </w:r>
      <w:r>
        <w:rPr>
          <w:sz w:val="28"/>
          <w:szCs w:val="28"/>
        </w:rPr>
        <w:t xml:space="preserve">, </w:t>
      </w:r>
      <w:r w:rsidRPr="0031173F">
        <w:rPr>
          <w:sz w:val="28"/>
          <w:szCs w:val="28"/>
        </w:rPr>
        <w:t xml:space="preserve">зарегистрированное в администрации муниципального образования Темрюкский район под номером </w:t>
      </w:r>
      <w:r>
        <w:rPr>
          <w:sz w:val="28"/>
          <w:szCs w:val="28"/>
        </w:rPr>
        <w:t>01-1</w:t>
      </w:r>
      <w:r w:rsidR="00B9653D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B9653D">
        <w:rPr>
          <w:sz w:val="28"/>
          <w:szCs w:val="28"/>
        </w:rPr>
        <w:t>17052</w:t>
      </w:r>
      <w:r>
        <w:rPr>
          <w:sz w:val="28"/>
          <w:szCs w:val="28"/>
        </w:rPr>
        <w:t>/24-</w:t>
      </w:r>
      <w:r w:rsidR="00B9653D">
        <w:rPr>
          <w:sz w:val="28"/>
          <w:szCs w:val="28"/>
        </w:rPr>
        <w:t>20</w:t>
      </w:r>
      <w:r w:rsidRPr="00FB02CD">
        <w:rPr>
          <w:sz w:val="28"/>
          <w:szCs w:val="28"/>
        </w:rPr>
        <w:t>.</w:t>
      </w:r>
      <w:r w:rsidR="00B9653D">
        <w:rPr>
          <w:sz w:val="28"/>
          <w:szCs w:val="28"/>
        </w:rPr>
        <w:t>09.</w:t>
      </w:r>
      <w:r w:rsidRPr="00FB02CD">
        <w:rPr>
          <w:sz w:val="28"/>
          <w:szCs w:val="28"/>
        </w:rPr>
        <w:t>2024</w:t>
      </w:r>
      <w:r w:rsidRPr="0031173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 w:rsidR="00B9653D" w:rsidRDefault="00F4633A" w:rsidP="00F4633A">
      <w:pPr>
        <w:tabs>
          <w:tab w:val="left" w:pos="709"/>
        </w:tabs>
        <w:ind w:firstLine="709"/>
        <w:jc w:val="both"/>
        <w:rPr>
          <w:bCs/>
          <w:sz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B9653D">
        <w:rPr>
          <w:sz w:val="28"/>
          <w:szCs w:val="28"/>
        </w:rPr>
        <w:t>18 месяцев в отношении земельного участка</w:t>
      </w:r>
      <w:r>
        <w:rPr>
          <w:sz w:val="28"/>
          <w:szCs w:val="28"/>
        </w:rPr>
        <w:t>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</w:t>
      </w:r>
      <w:r>
        <w:rPr>
          <w:sz w:val="28"/>
          <w:szCs w:val="28"/>
        </w:rPr>
        <w:t xml:space="preserve">          </w:t>
      </w:r>
      <w:r w:rsidRPr="00973F5E">
        <w:rPr>
          <w:sz w:val="28"/>
          <w:szCs w:val="28"/>
        </w:rPr>
        <w:t xml:space="preserve">навесы) и (или) размещения строительной техники, которые необходимы </w:t>
      </w:r>
      <w:r w:rsidR="00B9653D" w:rsidRPr="00B9653D">
        <w:rPr>
          <w:bCs/>
          <w:sz w:val="28"/>
        </w:rPr>
        <w:t>обеспечения строительства</w:t>
      </w:r>
      <w:r w:rsidR="00031434">
        <w:rPr>
          <w:bCs/>
          <w:sz w:val="28"/>
        </w:rPr>
        <w:t>,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</w:t>
      </w:r>
      <w:r w:rsidR="00031434">
        <w:rPr>
          <w:bCs/>
          <w:sz w:val="28"/>
        </w:rPr>
        <w:t>,</w:t>
      </w:r>
      <w:r w:rsidR="00B9653D" w:rsidRPr="00B9653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B9653D" w:rsidRPr="00B9653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B9653D">
        <w:rPr>
          <w:bCs/>
          <w:sz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Pr="00447411"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</w:t>
      </w:r>
      <w:r w:rsidR="00B9653D" w:rsidRPr="00B9653D">
        <w:rPr>
          <w:bCs/>
          <w:sz w:val="28"/>
        </w:rPr>
        <w:t>обеспечения строительства</w:t>
      </w:r>
      <w:r w:rsidR="00031434">
        <w:rPr>
          <w:bCs/>
          <w:sz w:val="28"/>
        </w:rPr>
        <w:t>,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сооружений,</w:t>
      </w:r>
      <w:r w:rsidR="00B9653D" w:rsidRPr="00B9653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B9653D" w:rsidRPr="00B9653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Pr="00973F5E">
        <w:rPr>
          <w:sz w:val="28"/>
          <w:szCs w:val="28"/>
        </w:rPr>
        <w:t xml:space="preserve">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С</w:t>
      </w:r>
      <w:r w:rsidRPr="00E94C4C">
        <w:rPr>
          <w:sz w:val="28"/>
          <w:szCs w:val="28"/>
        </w:rPr>
        <w:t>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</w:t>
      </w:r>
      <w:r w:rsidR="00EF670C">
        <w:rPr>
          <w:sz w:val="28"/>
          <w:szCs w:val="28"/>
        </w:rPr>
        <w:t xml:space="preserve"> публичного</w:t>
      </w:r>
      <w:r w:rsidRPr="00E94C4C">
        <w:rPr>
          <w:sz w:val="28"/>
          <w:szCs w:val="28"/>
        </w:rPr>
        <w:t xml:space="preserve"> сервитута </w:t>
      </w:r>
      <w:r w:rsidR="00016A1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9653D">
        <w:rPr>
          <w:sz w:val="28"/>
          <w:szCs w:val="28"/>
        </w:rPr>
        <w:t>12 месяцев</w:t>
      </w:r>
      <w:r>
        <w:rPr>
          <w:sz w:val="28"/>
          <w:szCs w:val="28"/>
        </w:rPr>
        <w:t>.</w:t>
      </w:r>
    </w:p>
    <w:p w:rsidR="00016A11" w:rsidRDefault="00F4633A" w:rsidP="00016A1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С</w:t>
      </w:r>
      <w:r w:rsidRPr="00FB02CD">
        <w:rPr>
          <w:sz w:val="28"/>
          <w:szCs w:val="28"/>
        </w:rPr>
        <w:t>кладировани</w:t>
      </w:r>
      <w:r>
        <w:rPr>
          <w:sz w:val="28"/>
          <w:szCs w:val="28"/>
        </w:rPr>
        <w:t>е</w:t>
      </w:r>
      <w:r w:rsidRPr="00FB02CD">
        <w:rPr>
          <w:sz w:val="28"/>
          <w:szCs w:val="28"/>
        </w:rPr>
        <w:t xml:space="preserve">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</w:t>
      </w:r>
      <w:r w:rsidR="00DA6922" w:rsidRPr="00B9653D">
        <w:rPr>
          <w:bCs/>
          <w:sz w:val="28"/>
        </w:rPr>
        <w:t>обеспечения строительства</w:t>
      </w:r>
      <w:r w:rsidR="00031434" w:rsidRPr="00031434">
        <w:rPr>
          <w:bCs/>
          <w:sz w:val="28"/>
        </w:rPr>
        <w:t>, реконструкции, ремонта инженерных сооружений,</w:t>
      </w:r>
      <w:r w:rsidR="00DA6922" w:rsidRPr="00B9653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DA6922" w:rsidRPr="00B9653D">
        <w:rPr>
          <w:bCs/>
          <w:sz w:val="28"/>
        </w:rPr>
        <w:t xml:space="preserve"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</w:t>
      </w:r>
      <w:r w:rsidRPr="00FB02CD">
        <w:rPr>
          <w:sz w:val="28"/>
          <w:szCs w:val="28"/>
        </w:rPr>
        <w:t>на территории Темрюкского района Краснодарского края</w:t>
      </w:r>
      <w:r>
        <w:rPr>
          <w:sz w:val="28"/>
          <w:szCs w:val="28"/>
        </w:rPr>
        <w:t xml:space="preserve">, предусмотрено документацией по планировке территории, утвержденной распоряжением Федерального агентства железнодорожного транспорта от </w:t>
      </w:r>
      <w:r w:rsidR="00016A11">
        <w:rPr>
          <w:sz w:val="28"/>
          <w:szCs w:val="28"/>
        </w:rPr>
        <w:t>10 марта 2016 г. № 137-18-р «Об утверждении документации по планировке территории (проекта планировки территории, проекта межевания территории) для объекта: «</w:t>
      </w:r>
      <w:r w:rsidR="00016A11" w:rsidRPr="00B9653D">
        <w:rPr>
          <w:bCs/>
          <w:sz w:val="28"/>
        </w:rPr>
        <w:t>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</w:t>
      </w:r>
      <w:r w:rsidR="00016A11">
        <w:rPr>
          <w:bCs/>
          <w:sz w:val="28"/>
        </w:rPr>
        <w:t xml:space="preserve">» в составе проекта: строительство дополнительных вторых железнодорожных путей общего пользования Крымская – Юровский – Вышестеблиевская», </w:t>
      </w:r>
      <w:r w:rsidR="00016A11">
        <w:rPr>
          <w:sz w:val="28"/>
          <w:szCs w:val="28"/>
        </w:rPr>
        <w:t>документацией по планировке территории, утвержденной распоряжением Федерального агентства железнодорожного транспорта</w:t>
      </w:r>
      <w:r w:rsidR="00016A11" w:rsidRPr="00016A11">
        <w:rPr>
          <w:sz w:val="28"/>
          <w:szCs w:val="28"/>
        </w:rPr>
        <w:t xml:space="preserve"> </w:t>
      </w:r>
      <w:r w:rsidR="008B415C">
        <w:rPr>
          <w:sz w:val="28"/>
          <w:szCs w:val="28"/>
        </w:rPr>
        <w:t xml:space="preserve">от </w:t>
      </w:r>
      <w:r w:rsidR="00016A11">
        <w:rPr>
          <w:sz w:val="28"/>
          <w:szCs w:val="28"/>
        </w:rPr>
        <w:t>26 ноября 2019 г.</w:t>
      </w:r>
      <w:r w:rsidR="008B415C">
        <w:rPr>
          <w:sz w:val="28"/>
          <w:szCs w:val="28"/>
        </w:rPr>
        <w:t xml:space="preserve">                      </w:t>
      </w:r>
      <w:r w:rsidR="00016A11">
        <w:rPr>
          <w:sz w:val="28"/>
          <w:szCs w:val="28"/>
        </w:rPr>
        <w:t xml:space="preserve"> № ВЧ-216-р «Об утверждении откорректированной документации по планировке территории (проект планировки и проект межевания территории) для объекта: «</w:t>
      </w:r>
      <w:r w:rsidR="00016A11" w:rsidRPr="00B9653D">
        <w:rPr>
          <w:bCs/>
          <w:sz w:val="28"/>
        </w:rPr>
        <w:t>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</w:t>
      </w:r>
      <w:r w:rsidR="00016A11">
        <w:rPr>
          <w:bCs/>
          <w:sz w:val="28"/>
        </w:rPr>
        <w:t>»</w:t>
      </w:r>
    </w:p>
    <w:p w:rsidR="00FB21F9" w:rsidRDefault="00FB21F9" w:rsidP="00FB21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5461F" w:rsidRPr="0005461F">
        <w:rPr>
          <w:sz w:val="28"/>
          <w:szCs w:val="28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</w:t>
      </w:r>
      <w:r w:rsidR="0005461F" w:rsidRPr="0005461F">
        <w:rPr>
          <w:sz w:val="28"/>
          <w:szCs w:val="28"/>
        </w:rPr>
        <w:lastRenderedPageBreak/>
        <w:t xml:space="preserve">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</w:t>
      </w:r>
      <w:r w:rsidR="002D3B6D">
        <w:rPr>
          <w:sz w:val="28"/>
          <w:szCs w:val="28"/>
        </w:rPr>
        <w:t xml:space="preserve">                      </w:t>
      </w:r>
      <w:r w:rsidR="0005461F" w:rsidRPr="0005461F">
        <w:rPr>
          <w:sz w:val="28"/>
          <w:szCs w:val="28"/>
        </w:rPr>
        <w:t>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F4633A" w:rsidRPr="00611B84" w:rsidRDefault="00EF670C" w:rsidP="002D3B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4633A" w:rsidRPr="00611B84">
        <w:rPr>
          <w:sz w:val="28"/>
          <w:szCs w:val="28"/>
        </w:rPr>
        <w:t>.</w:t>
      </w:r>
      <w:r w:rsidR="00F4633A">
        <w:rPr>
          <w:sz w:val="28"/>
          <w:szCs w:val="28"/>
        </w:rPr>
        <w:t> </w:t>
      </w:r>
      <w:r w:rsidR="002D3B6D" w:rsidRPr="001F32D5">
        <w:rPr>
          <w:sz w:val="28"/>
          <w:szCs w:val="28"/>
        </w:rPr>
        <w:t xml:space="preserve">Открытому акционерному обществу «Российские железные дороги» </w:t>
      </w:r>
      <w:r w:rsidR="00F4633A" w:rsidRPr="001F32D5">
        <w:rPr>
          <w:sz w:val="28"/>
          <w:szCs w:val="28"/>
        </w:rPr>
        <w:t>обеспечить прив</w:t>
      </w:r>
      <w:r w:rsidR="002D3B6D" w:rsidRPr="001F32D5">
        <w:rPr>
          <w:sz w:val="28"/>
          <w:szCs w:val="28"/>
        </w:rPr>
        <w:t>едение земельного участка, указанного</w:t>
      </w:r>
      <w:r w:rsidR="00F4633A" w:rsidRPr="001F32D5">
        <w:rPr>
          <w:sz w:val="28"/>
          <w:szCs w:val="28"/>
        </w:rPr>
        <w:t xml:space="preserve"> в пункте 1 постановления</w:t>
      </w:r>
      <w:r w:rsidR="00F41F84" w:rsidRPr="001F32D5">
        <w:rPr>
          <w:sz w:val="28"/>
          <w:szCs w:val="28"/>
        </w:rPr>
        <w:t xml:space="preserve"> «</w:t>
      </w:r>
      <w:r w:rsidR="002D3B6D" w:rsidRPr="001F32D5">
        <w:rPr>
          <w:bCs/>
          <w:sz w:val="28"/>
        </w:rPr>
        <w:t xml:space="preserve">Об установлении публичного сервитута в целях складирования </w:t>
      </w:r>
      <w:r w:rsidR="002D3B6D" w:rsidRPr="002D3B6D">
        <w:rPr>
          <w:bCs/>
          <w:sz w:val="28"/>
        </w:rPr>
        <w:t>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</w:t>
      </w:r>
      <w:r w:rsidR="00031434">
        <w:rPr>
          <w:bCs/>
          <w:sz w:val="28"/>
        </w:rPr>
        <w:t>,</w:t>
      </w:r>
      <w:r w:rsidR="002D3B6D" w:rsidRPr="002D3B6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2D3B6D" w:rsidRPr="002D3B6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2D3B6D">
        <w:rPr>
          <w:bCs/>
          <w:sz w:val="28"/>
        </w:rPr>
        <w:t xml:space="preserve">» </w:t>
      </w:r>
      <w:r w:rsidR="00F4633A" w:rsidRPr="00611B84">
        <w:rPr>
          <w:sz w:val="28"/>
          <w:szCs w:val="28"/>
        </w:rPr>
        <w:t>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F4633A" w:rsidRPr="00611B84" w:rsidRDefault="002C0F51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4633A" w:rsidRPr="00611B84">
        <w:rPr>
          <w:sz w:val="28"/>
          <w:szCs w:val="28"/>
        </w:rPr>
        <w:t>.</w:t>
      </w:r>
      <w:r w:rsidR="00F4633A">
        <w:rPr>
          <w:sz w:val="28"/>
          <w:szCs w:val="28"/>
        </w:rPr>
        <w:t> </w:t>
      </w:r>
      <w:r w:rsidR="00F4633A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F4633A">
        <w:rPr>
          <w:sz w:val="28"/>
          <w:szCs w:val="28"/>
        </w:rPr>
        <w:t>Андрусенко А.С.</w:t>
      </w:r>
      <w:r w:rsidR="00F4633A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F4633A" w:rsidRPr="00611B84" w:rsidRDefault="002C0F51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4633A" w:rsidRPr="00611B84">
        <w:rPr>
          <w:sz w:val="28"/>
          <w:szCs w:val="28"/>
        </w:rPr>
        <w:t>.</w:t>
      </w:r>
      <w:r w:rsidR="00F4633A">
        <w:rPr>
          <w:sz w:val="28"/>
          <w:szCs w:val="28"/>
        </w:rPr>
        <w:t> У</w:t>
      </w:r>
      <w:r w:rsidR="00F4633A" w:rsidRPr="00611B84">
        <w:rPr>
          <w:sz w:val="28"/>
          <w:szCs w:val="28"/>
        </w:rPr>
        <w:t>правлени</w:t>
      </w:r>
      <w:r w:rsidR="00F4633A">
        <w:rPr>
          <w:sz w:val="28"/>
          <w:szCs w:val="28"/>
        </w:rPr>
        <w:t>ю</w:t>
      </w:r>
      <w:r w:rsidR="00F4633A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F4633A">
        <w:rPr>
          <w:sz w:val="28"/>
          <w:szCs w:val="28"/>
        </w:rPr>
        <w:t>Рогаль М.В.</w:t>
      </w:r>
      <w:r w:rsidR="00F4633A" w:rsidRPr="00611B84">
        <w:rPr>
          <w:sz w:val="28"/>
          <w:szCs w:val="28"/>
        </w:rPr>
        <w:t xml:space="preserve">) в течение пяти рабочих </w:t>
      </w:r>
      <w:r w:rsidR="00F4633A">
        <w:rPr>
          <w:sz w:val="28"/>
          <w:szCs w:val="28"/>
        </w:rPr>
        <w:t xml:space="preserve">дней </w:t>
      </w:r>
      <w:r w:rsidR="00F4633A" w:rsidRPr="00611B84">
        <w:rPr>
          <w:sz w:val="28"/>
          <w:szCs w:val="28"/>
        </w:rPr>
        <w:t>со дня принятия</w:t>
      </w:r>
      <w:r w:rsidR="00F4633A">
        <w:rPr>
          <w:sz w:val="28"/>
          <w:szCs w:val="28"/>
        </w:rPr>
        <w:t xml:space="preserve"> настоящего </w:t>
      </w:r>
      <w:r w:rsidR="00F4633A" w:rsidRPr="00611B84">
        <w:rPr>
          <w:sz w:val="28"/>
          <w:szCs w:val="28"/>
        </w:rPr>
        <w:t xml:space="preserve">постановления </w:t>
      </w:r>
      <w:r w:rsidR="00F4633A">
        <w:rPr>
          <w:sz w:val="28"/>
          <w:szCs w:val="28"/>
        </w:rPr>
        <w:t xml:space="preserve">направить копию </w:t>
      </w:r>
      <w:r w:rsidR="00F4633A" w:rsidRPr="00611B84">
        <w:rPr>
          <w:sz w:val="28"/>
          <w:szCs w:val="28"/>
        </w:rPr>
        <w:t>настоящего постановления: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F6DA4">
        <w:rPr>
          <w:sz w:val="28"/>
          <w:szCs w:val="28"/>
        </w:rPr>
        <w:t>обладателю публичного сервитута</w:t>
      </w:r>
      <w:r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</w:t>
      </w:r>
      <w:r w:rsidR="002D3B6D">
        <w:rPr>
          <w:sz w:val="28"/>
          <w:szCs w:val="28"/>
        </w:rPr>
        <w:t>ах, являющихся правообладателями земельного участка</w:t>
      </w:r>
      <w:r w:rsidRPr="002F6DA4">
        <w:rPr>
          <w:sz w:val="28"/>
          <w:szCs w:val="28"/>
        </w:rPr>
        <w:t xml:space="preserve">, способах связи с ними, копии документов, подтверждающих </w:t>
      </w:r>
      <w:r w:rsidR="002D3B6D">
        <w:rPr>
          <w:sz w:val="28"/>
          <w:szCs w:val="28"/>
        </w:rPr>
        <w:t>права указанных лиц на земельный участок</w:t>
      </w:r>
      <w:r>
        <w:rPr>
          <w:sz w:val="28"/>
          <w:szCs w:val="28"/>
        </w:rPr>
        <w:t>;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11B84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637990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0F51">
        <w:rPr>
          <w:sz w:val="28"/>
          <w:szCs w:val="28"/>
        </w:rPr>
        <w:t>0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Отделу информатизации и взаимодействия со СМИ</w:t>
      </w:r>
      <w:r>
        <w:rPr>
          <w:sz w:val="28"/>
          <w:szCs w:val="28"/>
        </w:rPr>
        <w:t xml:space="preserve"> администрации муниципального образования Темрюкский район (Семикина</w:t>
      </w:r>
      <w:r w:rsidRPr="0065558E">
        <w:rPr>
          <w:sz w:val="28"/>
          <w:szCs w:val="28"/>
        </w:rPr>
        <w:t xml:space="preserve"> </w:t>
      </w:r>
      <w:r w:rsidR="002D3B6D">
        <w:rPr>
          <w:sz w:val="28"/>
          <w:szCs w:val="28"/>
        </w:rPr>
        <w:t xml:space="preserve">О.А.) </w:t>
      </w:r>
      <w:r w:rsidRPr="00611B84">
        <w:rPr>
          <w:sz w:val="28"/>
          <w:szCs w:val="28"/>
        </w:rPr>
        <w:t>официально</w:t>
      </w:r>
      <w:r>
        <w:rPr>
          <w:sz w:val="28"/>
          <w:szCs w:val="28"/>
        </w:rPr>
        <w:t xml:space="preserve"> </w:t>
      </w:r>
      <w:r w:rsidR="00637990">
        <w:rPr>
          <w:sz w:val="28"/>
          <w:szCs w:val="28"/>
        </w:rPr>
        <w:t>опубликовать постановление</w:t>
      </w:r>
      <w:r w:rsidR="00637990" w:rsidRPr="00637990">
        <w:rPr>
          <w:bCs/>
          <w:sz w:val="28"/>
        </w:rPr>
        <w:t xml:space="preserve"> </w:t>
      </w:r>
      <w:r w:rsidR="00637990">
        <w:rPr>
          <w:bCs/>
          <w:sz w:val="28"/>
        </w:rPr>
        <w:t>«</w:t>
      </w:r>
      <w:r w:rsidR="00637990" w:rsidRPr="001F32D5">
        <w:rPr>
          <w:bCs/>
          <w:sz w:val="28"/>
        </w:rPr>
        <w:t xml:space="preserve">Об установлении публичного сервитута в целях складирования </w:t>
      </w:r>
      <w:r w:rsidR="00637990" w:rsidRPr="002D3B6D">
        <w:rPr>
          <w:bCs/>
          <w:sz w:val="28"/>
        </w:rPr>
        <w:t xml:space="preserve">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</w:t>
      </w:r>
      <w:r w:rsidR="00637990" w:rsidRPr="002D3B6D">
        <w:rPr>
          <w:bCs/>
          <w:sz w:val="28"/>
        </w:rPr>
        <w:lastRenderedPageBreak/>
        <w:t>строительства</w:t>
      </w:r>
      <w:r w:rsidR="00637990" w:rsidRPr="00031434">
        <w:rPr>
          <w:b/>
          <w:bCs/>
          <w:sz w:val="28"/>
        </w:rPr>
        <w:t xml:space="preserve"> </w:t>
      </w:r>
      <w:r w:rsidR="00637990" w:rsidRPr="00031434">
        <w:rPr>
          <w:bCs/>
          <w:sz w:val="28"/>
        </w:rPr>
        <w:t>реконструкции, ремонта инженерных сооружений</w:t>
      </w:r>
      <w:r w:rsidR="00637990">
        <w:rPr>
          <w:bCs/>
          <w:sz w:val="28"/>
        </w:rPr>
        <w:t>,</w:t>
      </w:r>
      <w:r w:rsidR="00637990" w:rsidRPr="002D3B6D">
        <w:rPr>
          <w:bCs/>
          <w:sz w:val="28"/>
        </w:rPr>
        <w:t xml:space="preserve"> объектов транспортной инфраструктуры </w:t>
      </w:r>
      <w:r w:rsidR="00637990" w:rsidRPr="00023A58">
        <w:rPr>
          <w:bCs/>
          <w:sz w:val="28"/>
        </w:rPr>
        <w:t>федерального значения</w:t>
      </w:r>
      <w:r w:rsidR="00637990">
        <w:rPr>
          <w:b/>
          <w:bCs/>
          <w:sz w:val="28"/>
        </w:rPr>
        <w:t xml:space="preserve"> </w:t>
      </w:r>
      <w:r w:rsidR="00637990" w:rsidRPr="002D3B6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637990">
        <w:rPr>
          <w:bCs/>
          <w:sz w:val="28"/>
        </w:rPr>
        <w:t>»</w:t>
      </w:r>
      <w:r w:rsidRPr="00611B84">
        <w:rPr>
          <w:sz w:val="28"/>
          <w:szCs w:val="28"/>
        </w:rPr>
        <w:t xml:space="preserve"> на официально</w:t>
      </w:r>
      <w:r>
        <w:rPr>
          <w:sz w:val="28"/>
          <w:szCs w:val="28"/>
        </w:rPr>
        <w:t xml:space="preserve">м </w:t>
      </w:r>
      <w:r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</w:t>
      </w:r>
      <w:r w:rsidR="00637990">
        <w:rPr>
          <w:sz w:val="28"/>
          <w:szCs w:val="28"/>
        </w:rPr>
        <w:t xml:space="preserve"> «Интернет».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0F51">
        <w:rPr>
          <w:sz w:val="28"/>
          <w:szCs w:val="28"/>
        </w:rPr>
        <w:t>1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Pr="00611B84">
        <w:rPr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>
        <w:rPr>
          <w:sz w:val="28"/>
          <w:szCs w:val="28"/>
        </w:rPr>
        <w:t xml:space="preserve"> Мануйлову С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А.</w:t>
      </w:r>
    </w:p>
    <w:p w:rsidR="00F4633A" w:rsidRPr="006A1216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0F51">
        <w:rPr>
          <w:sz w:val="28"/>
          <w:szCs w:val="28"/>
        </w:rPr>
        <w:t>2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Постановление «</w:t>
      </w:r>
      <w:r w:rsidR="002D3B6D" w:rsidRPr="002D3B6D">
        <w:rPr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</w:t>
      </w:r>
      <w:r w:rsidR="00031434">
        <w:rPr>
          <w:bCs/>
          <w:sz w:val="28"/>
        </w:rPr>
        <w:t>,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сооружений,</w:t>
      </w:r>
      <w:r w:rsidR="002D3B6D" w:rsidRPr="002D3B6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2D3B6D" w:rsidRPr="002D3B6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2D3B6D">
        <w:rPr>
          <w:bCs/>
          <w:sz w:val="28"/>
        </w:rPr>
        <w:t>»</w:t>
      </w:r>
      <w:r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>вступает в силу после его официального опубликования.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4633A" w:rsidRPr="006A1216" w:rsidRDefault="00F4633A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721294" w:rsidP="002961D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36D75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736D75">
        <w:rPr>
          <w:sz w:val="28"/>
          <w:szCs w:val="28"/>
        </w:rPr>
        <w:t xml:space="preserve"> </w:t>
      </w:r>
      <w:r w:rsidR="001E7477" w:rsidRPr="006A1216">
        <w:rPr>
          <w:sz w:val="28"/>
          <w:szCs w:val="28"/>
        </w:rPr>
        <w:t xml:space="preserve">    </w:t>
      </w:r>
      <w:r w:rsidR="00721294">
        <w:rPr>
          <w:sz w:val="28"/>
          <w:szCs w:val="28"/>
        </w:rPr>
        <w:t>Ф.В. Бабенков</w:t>
      </w:r>
    </w:p>
    <w:p w:rsidR="00D146A6" w:rsidRDefault="0049714E" w:rsidP="00EF430E">
      <w:pPr>
        <w:pStyle w:val="1"/>
        <w:ind w:left="0"/>
        <w:jc w:val="center"/>
        <w:rPr>
          <w:sz w:val="28"/>
          <w:szCs w:val="28"/>
        </w:rPr>
      </w:pPr>
      <w:r>
        <w:rPr>
          <w:bCs/>
          <w:szCs w:val="24"/>
        </w:rPr>
        <w:br w:type="page"/>
      </w:r>
      <w:r w:rsidR="00EF430E">
        <w:rPr>
          <w:sz w:val="28"/>
          <w:szCs w:val="28"/>
        </w:rPr>
        <w:lastRenderedPageBreak/>
        <w:t xml:space="preserve"> 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Приложение 1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к постановлению администрации муниципального образования Темрюкский район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от ____________ № _________</w:t>
      </w: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D146A6">
        <w:rPr>
          <w:b/>
          <w:bCs/>
          <w:sz w:val="28"/>
          <w:szCs w:val="28"/>
        </w:rPr>
        <w:t>ПЕРЕЧЕНЬ</w:t>
      </w:r>
    </w:p>
    <w:p w:rsidR="00D146A6" w:rsidRPr="00D146A6" w:rsidRDefault="00D146A6" w:rsidP="00D146A6">
      <w:pPr>
        <w:tabs>
          <w:tab w:val="left" w:pos="709"/>
        </w:tabs>
        <w:jc w:val="center"/>
        <w:rPr>
          <w:rFonts w:eastAsiaTheme="minorHAnsi"/>
          <w:b/>
          <w:bCs/>
          <w:sz w:val="28"/>
          <w:szCs w:val="22"/>
          <w:lang w:eastAsia="en-US"/>
        </w:rPr>
      </w:pPr>
      <w:r w:rsidRPr="00D146A6">
        <w:rPr>
          <w:b/>
          <w:bCs/>
          <w:sz w:val="28"/>
          <w:szCs w:val="28"/>
        </w:rPr>
        <w:t xml:space="preserve">земельных участков, в отношении которых установлен </w:t>
      </w:r>
      <w:r w:rsidRPr="00D146A6">
        <w:rPr>
          <w:rFonts w:eastAsiaTheme="minorHAnsi"/>
          <w:b/>
          <w:bCs/>
          <w:sz w:val="28"/>
          <w:szCs w:val="22"/>
          <w:lang w:eastAsia="en-US"/>
        </w:rPr>
        <w:t>публичный сервитут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 значения 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4814"/>
      </w:tblGrid>
      <w:tr w:rsidR="00D146A6" w:rsidRPr="00D146A6" w:rsidTr="00FB615F">
        <w:tc>
          <w:tcPr>
            <w:tcW w:w="988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4814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146A6" w:rsidRPr="00D146A6" w:rsidTr="00FB615F">
        <w:tc>
          <w:tcPr>
            <w:tcW w:w="988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7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814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D146A6" w:rsidRPr="00D146A6" w:rsidTr="00FB615F">
        <w:tc>
          <w:tcPr>
            <w:tcW w:w="988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7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23:30:0000000:4395</w:t>
            </w:r>
          </w:p>
        </w:tc>
        <w:tc>
          <w:tcPr>
            <w:tcW w:w="4814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западнее ст. Старотитаровская</w:t>
            </w:r>
          </w:p>
        </w:tc>
      </w:tr>
    </w:tbl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both"/>
        <w:rPr>
          <w:sz w:val="28"/>
          <w:szCs w:val="28"/>
        </w:rPr>
      </w:pPr>
      <w:r w:rsidRPr="00D146A6">
        <w:rPr>
          <w:sz w:val="28"/>
          <w:szCs w:val="28"/>
        </w:rPr>
        <w:t>Заместитель главы</w:t>
      </w:r>
    </w:p>
    <w:p w:rsidR="00D146A6" w:rsidRPr="00D146A6" w:rsidRDefault="00D146A6" w:rsidP="00D146A6">
      <w:pPr>
        <w:tabs>
          <w:tab w:val="left" w:pos="709"/>
        </w:tabs>
        <w:jc w:val="both"/>
        <w:rPr>
          <w:sz w:val="28"/>
          <w:szCs w:val="28"/>
        </w:rPr>
      </w:pPr>
      <w:r w:rsidRPr="00D146A6">
        <w:rPr>
          <w:sz w:val="28"/>
          <w:szCs w:val="28"/>
        </w:rPr>
        <w:t>муниципального образования</w:t>
      </w:r>
    </w:p>
    <w:p w:rsidR="00D146A6" w:rsidRPr="00D146A6" w:rsidRDefault="00D146A6" w:rsidP="00D146A6">
      <w:pPr>
        <w:tabs>
          <w:tab w:val="left" w:pos="709"/>
        </w:tabs>
        <w:jc w:val="both"/>
        <w:rPr>
          <w:sz w:val="28"/>
          <w:szCs w:val="28"/>
        </w:rPr>
      </w:pPr>
      <w:r w:rsidRPr="00D146A6">
        <w:rPr>
          <w:sz w:val="28"/>
          <w:szCs w:val="28"/>
        </w:rPr>
        <w:t>Темрюкский район                                                                             С.А. Мануйлова</w:t>
      </w: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Приложение 2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к постановлению администрации муниципального образования Темрюкский район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от ________ № ____________</w:t>
      </w:r>
    </w:p>
    <w:p w:rsidR="00D146A6" w:rsidRPr="00D146A6" w:rsidRDefault="00D146A6" w:rsidP="00D146A6">
      <w:pPr>
        <w:tabs>
          <w:tab w:val="left" w:pos="709"/>
        </w:tabs>
        <w:jc w:val="center"/>
        <w:rPr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D146A6">
        <w:rPr>
          <w:b/>
          <w:bCs/>
          <w:sz w:val="28"/>
          <w:szCs w:val="28"/>
        </w:rPr>
        <w:t>ОПИСАНИЕ МЕСТОПОЛОЖЕНИЯ ГРАНИЦ</w:t>
      </w:r>
    </w:p>
    <w:p w:rsidR="00D146A6" w:rsidRPr="005379E7" w:rsidRDefault="00D146A6" w:rsidP="00D146A6">
      <w:pPr>
        <w:jc w:val="center"/>
        <w:rPr>
          <w:b/>
          <w:bCs/>
          <w:sz w:val="28"/>
          <w:szCs w:val="28"/>
        </w:rPr>
      </w:pPr>
      <w:r w:rsidRPr="005379E7">
        <w:rPr>
          <w:b/>
          <w:bCs/>
          <w:sz w:val="28"/>
          <w:szCs w:val="28"/>
        </w:rPr>
        <w:t>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 значения 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</w:p>
    <w:p w:rsidR="00720F35" w:rsidRPr="00D146A6" w:rsidRDefault="00720F35" w:rsidP="00D146A6">
      <w:pPr>
        <w:jc w:val="center"/>
        <w:rPr>
          <w:b/>
          <w:bCs/>
          <w:sz w:val="26"/>
          <w:szCs w:val="26"/>
        </w:rPr>
      </w:pPr>
    </w:p>
    <w:tbl>
      <w:tblPr>
        <w:tblW w:w="96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387"/>
        <w:gridCol w:w="3543"/>
      </w:tblGrid>
      <w:tr w:rsidR="00763D24" w:rsidRPr="00763D24" w:rsidTr="00720F35">
        <w:trPr>
          <w:trHeight w:hRule="exact" w:val="459"/>
        </w:trPr>
        <w:tc>
          <w:tcPr>
            <w:tcW w:w="9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Раздел 1</w:t>
            </w:r>
          </w:p>
        </w:tc>
      </w:tr>
      <w:tr w:rsidR="00763D24" w:rsidRPr="00763D24" w:rsidTr="00720F35">
        <w:trPr>
          <w:trHeight w:hRule="exact" w:val="321"/>
        </w:trPr>
        <w:tc>
          <w:tcPr>
            <w:tcW w:w="9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Сведения об объекте</w:t>
            </w:r>
          </w:p>
        </w:tc>
      </w:tr>
      <w:tr w:rsidR="00763D24" w:rsidRPr="00763D24" w:rsidTr="00720F35">
        <w:trPr>
          <w:trHeight w:hRule="exact" w:val="458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№ п/п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 xml:space="preserve">Характеристики объекта 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Описание характеристик</w:t>
            </w:r>
          </w:p>
        </w:tc>
      </w:tr>
      <w:tr w:rsidR="00763D24" w:rsidRPr="00763D24" w:rsidTr="00720F35">
        <w:trPr>
          <w:trHeight w:hRule="exact" w:val="330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3</w:t>
            </w:r>
          </w:p>
        </w:tc>
      </w:tr>
      <w:tr w:rsidR="00763D24" w:rsidRPr="00763D24" w:rsidTr="00720F35">
        <w:trPr>
          <w:trHeight w:hRule="exact" w:val="1344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63D24">
            <w:pPr>
              <w:spacing w:after="160" w:line="229" w:lineRule="auto"/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 xml:space="preserve">Местоположение объекта 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985678">
            <w:pPr>
              <w:spacing w:after="160" w:line="229" w:lineRule="auto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 xml:space="preserve"> Краснодарский край, Темрюкский район, западнее </w:t>
            </w:r>
            <w:r w:rsidR="00985678">
              <w:rPr>
                <w:color w:val="000000"/>
                <w:spacing w:val="-2"/>
                <w:lang w:eastAsia="en-US"/>
              </w:rPr>
              <w:t xml:space="preserve">                            ст</w:t>
            </w:r>
            <w:r w:rsidRPr="00763D24">
              <w:rPr>
                <w:color w:val="000000"/>
                <w:spacing w:val="-2"/>
                <w:lang w:eastAsia="en-US"/>
              </w:rPr>
              <w:t>. Старотитаровская</w:t>
            </w:r>
          </w:p>
        </w:tc>
      </w:tr>
      <w:tr w:rsidR="00763D24" w:rsidRPr="00763D24" w:rsidTr="00720F35">
        <w:trPr>
          <w:trHeight w:hRule="exact" w:val="1266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20F35">
            <w:pPr>
              <w:spacing w:line="229" w:lineRule="auto"/>
              <w:jc w:val="center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20F35">
            <w:pPr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Площадь объекта +/- величина</w:t>
            </w:r>
          </w:p>
          <w:p w:rsidR="00720F35" w:rsidRPr="00720F35" w:rsidRDefault="00763D24" w:rsidP="00720F35">
            <w:pPr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 xml:space="preserve">погрешности определения площади </w:t>
            </w:r>
          </w:p>
          <w:p w:rsidR="00763D24" w:rsidRPr="00763D24" w:rsidRDefault="00763D24" w:rsidP="00720F35">
            <w:pPr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(Р +/- Дельта Р)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20F35">
            <w:pPr>
              <w:spacing w:line="229" w:lineRule="auto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5593 +/- 131 м²</w:t>
            </w:r>
          </w:p>
        </w:tc>
      </w:tr>
      <w:tr w:rsidR="00720F35" w:rsidRPr="00763D24" w:rsidTr="00720F35">
        <w:trPr>
          <w:trHeight w:hRule="exact" w:val="3335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F35" w:rsidRPr="00720F35" w:rsidRDefault="00720F35" w:rsidP="00763D24">
            <w:pPr>
              <w:spacing w:after="160" w:line="229" w:lineRule="auto"/>
              <w:jc w:val="center"/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20F35" w:rsidRPr="00720F35" w:rsidRDefault="00720F35" w:rsidP="00763D24">
            <w:pPr>
              <w:spacing w:after="160" w:line="229" w:lineRule="auto"/>
              <w:ind w:right="-22925"/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20F35" w:rsidRPr="00720F35" w:rsidRDefault="00720F35" w:rsidP="00763D24">
            <w:pPr>
              <w:spacing w:after="160" w:line="229" w:lineRule="auto"/>
              <w:rPr>
                <w:bCs/>
                <w:color w:val="000000"/>
                <w:spacing w:val="-2"/>
                <w:lang w:eastAsia="en-US"/>
              </w:rPr>
            </w:pPr>
            <w:r w:rsidRPr="00763D24">
              <w:rPr>
                <w:bCs/>
                <w:color w:val="000000"/>
                <w:spacing w:val="-2"/>
                <w:lang w:eastAsia="en-US"/>
              </w:rPr>
              <w:t>Публичный сервитут в целях складирования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</w:t>
            </w:r>
          </w:p>
        </w:tc>
      </w:tr>
      <w:tr w:rsidR="00763D24" w:rsidRPr="00763D24" w:rsidTr="00720F35">
        <w:trPr>
          <w:trHeight w:hRule="exact" w:val="7020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lastRenderedPageBreak/>
              <w:t>3.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63D24">
            <w:pPr>
              <w:spacing w:after="160" w:line="229" w:lineRule="auto"/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Иные характеристики объекта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63D24">
            <w:pPr>
              <w:spacing w:after="160" w:line="229" w:lineRule="auto"/>
              <w:rPr>
                <w:bCs/>
                <w:color w:val="000000"/>
                <w:spacing w:val="-2"/>
                <w:lang w:eastAsia="en-US"/>
              </w:rPr>
            </w:pPr>
            <w:r w:rsidRPr="00763D24">
              <w:rPr>
                <w:bCs/>
                <w:color w:val="000000"/>
                <w:spacing w:val="-2"/>
                <w:lang w:eastAsia="en-US"/>
              </w:rPr>
              <w:t xml:space="preserve">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ремонта, предусмотренных в соответствии с п. 2 ст. 39.37 Земельного кодекса Российской Федерации, при реализации объекта: «Комплексная реконструкция участка Разъезд 9 км - Юровский - Анапа - Темрюк – Кавказ Северо-Кавказской железной дороги. Второй путь на перегоне Старотитаровка (искл.) -  Вышестеблиевская (искл.)» в границах земельного участка с кадастровым номером 23:30:0000000:4395. </w:t>
            </w:r>
            <w:r w:rsidRPr="00763D24">
              <w:rPr>
                <w:color w:val="000000"/>
                <w:spacing w:val="-2"/>
                <w:lang w:eastAsia="en-US"/>
              </w:rPr>
              <w:t>Срок публичного сервитута - 18 месяцев.</w:t>
            </w:r>
          </w:p>
          <w:p w:rsidR="00763D24" w:rsidRPr="00763D24" w:rsidRDefault="00763D24" w:rsidP="00763D24">
            <w:pPr>
              <w:spacing w:after="160" w:line="229" w:lineRule="auto"/>
              <w:rPr>
                <w:color w:val="000000"/>
                <w:spacing w:val="-2"/>
                <w:lang w:eastAsia="en-US"/>
              </w:rPr>
            </w:pPr>
          </w:p>
        </w:tc>
      </w:tr>
    </w:tbl>
    <w:p w:rsidR="00D146A6" w:rsidRDefault="00D146A6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Pr="00D146A6" w:rsidRDefault="00720F35" w:rsidP="00D146A6">
      <w:pPr>
        <w:jc w:val="center"/>
        <w:rPr>
          <w:sz w:val="28"/>
          <w:szCs w:val="28"/>
        </w:rPr>
      </w:pPr>
    </w:p>
    <w:tbl>
      <w:tblPr>
        <w:tblW w:w="9923" w:type="dxa"/>
        <w:tblInd w:w="-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631"/>
        <w:gridCol w:w="444"/>
        <w:gridCol w:w="634"/>
        <w:gridCol w:w="148"/>
        <w:gridCol w:w="1128"/>
        <w:gridCol w:w="147"/>
        <w:gridCol w:w="851"/>
        <w:gridCol w:w="1218"/>
        <w:gridCol w:w="58"/>
        <w:gridCol w:w="1690"/>
        <w:gridCol w:w="11"/>
        <w:gridCol w:w="1275"/>
      </w:tblGrid>
      <w:tr w:rsidR="00763D24" w:rsidTr="000453C4">
        <w:trPr>
          <w:trHeight w:hRule="exact" w:val="57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559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bookmarkStart w:id="0" w:name="Сведенияоместоположенииграницобъекта"/>
            <w:r>
              <w:rPr>
                <w:b/>
                <w:color w:val="000000"/>
                <w:spacing w:val="-2"/>
                <w:sz w:val="28"/>
              </w:rPr>
              <w:t>Раздел 2</w:t>
            </w:r>
            <w:bookmarkEnd w:id="0"/>
          </w:p>
        </w:tc>
      </w:tr>
      <w:tr w:rsidR="00763D24" w:rsidTr="000453C4">
        <w:trPr>
          <w:trHeight w:hRule="exact" w:val="573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r>
              <w:rPr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763D24" w:rsidTr="000453C4">
        <w:trPr>
          <w:trHeight w:hRule="exact" w:val="11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330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1. Система координат   МСК-23, зона 1</w:t>
            </w: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 xml:space="preserve">2. Сведения о характерных точках границ объекта 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3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Координаты, м</w:t>
            </w:r>
          </w:p>
        </w:tc>
        <w:tc>
          <w:tcPr>
            <w:tcW w:w="22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/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22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28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/>
        </w:tc>
      </w:tr>
      <w:tr w:rsidR="00763D24" w:rsidTr="000453C4">
        <w:trPr>
          <w:trHeight w:hRule="exact" w:val="344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497049.06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1229797.49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2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497074.42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1229603.69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497066.20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1229602.62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2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497069.98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1229574.32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497074.70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1229574.94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2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497078.32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1229611.62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497080.99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1229677.75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2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497118.93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1229729.02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497124.37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1229734.89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2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497051.48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1229800.10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497049.06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1229797.49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3. Сведения  о  характерных  точках  части  (частей)  границы объекта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3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Координаты, м</w:t>
            </w:r>
          </w:p>
        </w:tc>
        <w:tc>
          <w:tcPr>
            <w:tcW w:w="22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/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22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28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/>
        </w:tc>
      </w:tr>
      <w:tr w:rsidR="00763D24" w:rsidTr="000453C4">
        <w:trPr>
          <w:trHeight w:hRule="exact" w:val="344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2"/>
              </w:rPr>
            </w:pPr>
            <w:r>
              <w:rPr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63D24" w:rsidTr="000453C4">
        <w:trPr>
          <w:trHeight w:hRule="exact" w:val="329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-</w:t>
            </w:r>
          </w:p>
        </w:tc>
      </w:tr>
      <w:tr w:rsidR="00763D24" w:rsidTr="000453C4">
        <w:trPr>
          <w:trHeight w:hRule="exact" w:val="1576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63D24" w:rsidRPr="005379E7" w:rsidRDefault="00763D24" w:rsidP="00FB615F"/>
        </w:tc>
      </w:tr>
      <w:tr w:rsidR="00763D24" w:rsidTr="000453C4">
        <w:trPr>
          <w:trHeight w:hRule="exact" w:val="80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3D24" w:rsidRPr="005379E7" w:rsidRDefault="00763D24" w:rsidP="00FB615F"/>
        </w:tc>
      </w:tr>
      <w:tr w:rsidR="00763D24" w:rsidTr="000453C4">
        <w:trPr>
          <w:trHeight w:hRule="exact" w:val="559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r>
              <w:rPr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763D24" w:rsidTr="000453C4">
        <w:trPr>
          <w:trHeight w:hRule="exact" w:val="516"/>
        </w:trPr>
        <w:tc>
          <w:tcPr>
            <w:tcW w:w="9923" w:type="dxa"/>
            <w:gridSpan w:val="13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bookmarkStart w:id="1" w:name="Сведенияоместоположенииизмененныхуточнен"/>
            <w:r>
              <w:rPr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1"/>
          </w:p>
        </w:tc>
      </w:tr>
      <w:tr w:rsidR="00763D24" w:rsidTr="000453C4">
        <w:trPr>
          <w:trHeight w:hRule="exact" w:val="57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4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bookmarkStart w:id="2" w:name="_GoBack" w:colFirst="0" w:colLast="7"/>
            <w:r w:rsidRPr="005379E7">
              <w:rPr>
                <w:color w:val="000000"/>
                <w:spacing w:val="-2"/>
              </w:rPr>
              <w:t>1. Система координат   -</w:t>
            </w: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2. Сведения о характерных точках границ объекта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Обозначение характерных точек границ</w:t>
            </w:r>
          </w:p>
        </w:tc>
        <w:tc>
          <w:tcPr>
            <w:tcW w:w="18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Существующие координаты, м</w:t>
            </w:r>
          </w:p>
        </w:tc>
        <w:tc>
          <w:tcPr>
            <w:tcW w:w="2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70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</w:tr>
      <w:tr w:rsidR="00763D24" w:rsidTr="000453C4">
        <w:trPr>
          <w:trHeight w:hRule="exact" w:val="34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8</w:t>
            </w:r>
          </w:p>
        </w:tc>
      </w:tr>
      <w:tr w:rsidR="00763D24" w:rsidTr="000453C4">
        <w:trPr>
          <w:trHeight w:hRule="exact" w:val="329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Обозначение характерных точек части границы</w:t>
            </w:r>
          </w:p>
        </w:tc>
        <w:tc>
          <w:tcPr>
            <w:tcW w:w="18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Существующие координаты, м</w:t>
            </w:r>
          </w:p>
        </w:tc>
        <w:tc>
          <w:tcPr>
            <w:tcW w:w="2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70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/>
        </w:tc>
      </w:tr>
      <w:tr w:rsidR="00763D24" w:rsidTr="000453C4">
        <w:trPr>
          <w:trHeight w:hRule="exact" w:val="34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7</w:t>
            </w:r>
          </w:p>
        </w:tc>
        <w:tc>
          <w:tcPr>
            <w:tcW w:w="127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5379E7">
              <w:rPr>
                <w:b/>
                <w:color w:val="000000"/>
                <w:spacing w:val="-2"/>
              </w:rPr>
              <w:t>8</w:t>
            </w:r>
          </w:p>
        </w:tc>
      </w:tr>
      <w:tr w:rsidR="00763D24" w:rsidTr="000453C4">
        <w:trPr>
          <w:trHeight w:hRule="exact" w:val="330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5379E7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5379E7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</w:p>
        </w:tc>
      </w:tr>
      <w:bookmarkEnd w:id="2"/>
      <w:tr w:rsidR="00763D24" w:rsidTr="000453C4">
        <w:trPr>
          <w:trHeight w:hRule="exact" w:val="2766"/>
        </w:trPr>
        <w:tc>
          <w:tcPr>
            <w:tcW w:w="9923" w:type="dxa"/>
            <w:gridSpan w:val="13"/>
            <w:tcBorders>
              <w:left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80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</w:tbl>
    <w:p w:rsidR="00D146A6" w:rsidRDefault="00D146A6" w:rsidP="00721294">
      <w:pPr>
        <w:pStyle w:val="ab"/>
        <w:rPr>
          <w:sz w:val="28"/>
          <w:szCs w:val="28"/>
        </w:rPr>
      </w:pPr>
    </w:p>
    <w:sectPr w:rsidR="00D146A6" w:rsidSect="00763D24">
      <w:headerReference w:type="even" r:id="rId8"/>
      <w:headerReference w:type="default" r:id="rId9"/>
      <w:pgSz w:w="11906" w:h="16838" w:code="9"/>
      <w:pgMar w:top="40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079" w:rsidRDefault="00B30079">
      <w:r>
        <w:separator/>
      </w:r>
    </w:p>
  </w:endnote>
  <w:endnote w:type="continuationSeparator" w:id="0">
    <w:p w:rsidR="00B30079" w:rsidRDefault="00B3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079" w:rsidRDefault="00B30079">
      <w:r>
        <w:separator/>
      </w:r>
    </w:p>
  </w:footnote>
  <w:footnote w:type="continuationSeparator" w:id="0">
    <w:p w:rsidR="00B30079" w:rsidRDefault="00B3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  <w:p w:rsidR="00FA497C" w:rsidRDefault="00FA497C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7304935"/>
      <w:docPartObj>
        <w:docPartGallery w:val="Page Numbers (Top of Page)"/>
        <w:docPartUnique/>
      </w:docPartObj>
    </w:sdtPr>
    <w:sdtEndPr/>
    <w:sdtContent>
      <w:p w:rsidR="007334BC" w:rsidRDefault="007334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9E7">
          <w:rPr>
            <w:noProof/>
          </w:rPr>
          <w:t>9</w:t>
        </w:r>
        <w:r>
          <w:fldChar w:fldCharType="end"/>
        </w:r>
      </w:p>
    </w:sdtContent>
  </w:sdt>
  <w:p w:rsidR="00FA497C" w:rsidRDefault="00FA497C" w:rsidP="00D146A6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16A11"/>
    <w:rsid w:val="00023A58"/>
    <w:rsid w:val="00025A42"/>
    <w:rsid w:val="00025C72"/>
    <w:rsid w:val="00030799"/>
    <w:rsid w:val="00031434"/>
    <w:rsid w:val="000356CE"/>
    <w:rsid w:val="00037A05"/>
    <w:rsid w:val="00041AD9"/>
    <w:rsid w:val="000453C4"/>
    <w:rsid w:val="0005235A"/>
    <w:rsid w:val="000538E2"/>
    <w:rsid w:val="0005461F"/>
    <w:rsid w:val="00055A3C"/>
    <w:rsid w:val="00062C6D"/>
    <w:rsid w:val="00067395"/>
    <w:rsid w:val="000677CD"/>
    <w:rsid w:val="00071340"/>
    <w:rsid w:val="00072B8B"/>
    <w:rsid w:val="000764F1"/>
    <w:rsid w:val="00077008"/>
    <w:rsid w:val="00081B72"/>
    <w:rsid w:val="0008204B"/>
    <w:rsid w:val="00083E4B"/>
    <w:rsid w:val="00084025"/>
    <w:rsid w:val="000857B2"/>
    <w:rsid w:val="000869B8"/>
    <w:rsid w:val="00086C47"/>
    <w:rsid w:val="000931EF"/>
    <w:rsid w:val="000A3BAF"/>
    <w:rsid w:val="000B5BFE"/>
    <w:rsid w:val="000B6C62"/>
    <w:rsid w:val="000B7903"/>
    <w:rsid w:val="000C32F1"/>
    <w:rsid w:val="000C3A87"/>
    <w:rsid w:val="000C56F4"/>
    <w:rsid w:val="000C7684"/>
    <w:rsid w:val="000D45E2"/>
    <w:rsid w:val="000D5B49"/>
    <w:rsid w:val="000E17DB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09AC"/>
    <w:rsid w:val="001D4E96"/>
    <w:rsid w:val="001E1A68"/>
    <w:rsid w:val="001E21B4"/>
    <w:rsid w:val="001E668A"/>
    <w:rsid w:val="001E7477"/>
    <w:rsid w:val="001F32D5"/>
    <w:rsid w:val="001F4DA6"/>
    <w:rsid w:val="001F75C5"/>
    <w:rsid w:val="002018F6"/>
    <w:rsid w:val="002038B6"/>
    <w:rsid w:val="00213572"/>
    <w:rsid w:val="00217E96"/>
    <w:rsid w:val="00225EDF"/>
    <w:rsid w:val="002303F1"/>
    <w:rsid w:val="002323B0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74987"/>
    <w:rsid w:val="00280C1E"/>
    <w:rsid w:val="00281104"/>
    <w:rsid w:val="00283B94"/>
    <w:rsid w:val="00284974"/>
    <w:rsid w:val="002854D9"/>
    <w:rsid w:val="0028720E"/>
    <w:rsid w:val="002961DF"/>
    <w:rsid w:val="002A76E3"/>
    <w:rsid w:val="002B16BC"/>
    <w:rsid w:val="002B3BE1"/>
    <w:rsid w:val="002C0F51"/>
    <w:rsid w:val="002C1D6B"/>
    <w:rsid w:val="002C3264"/>
    <w:rsid w:val="002D2BAC"/>
    <w:rsid w:val="002D2D3B"/>
    <w:rsid w:val="002D38F2"/>
    <w:rsid w:val="002D3B6D"/>
    <w:rsid w:val="002D4528"/>
    <w:rsid w:val="002D4DD1"/>
    <w:rsid w:val="002D798E"/>
    <w:rsid w:val="002E0715"/>
    <w:rsid w:val="002E077F"/>
    <w:rsid w:val="002E1083"/>
    <w:rsid w:val="002F375A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26DB2"/>
    <w:rsid w:val="00331051"/>
    <w:rsid w:val="003316C1"/>
    <w:rsid w:val="00332A49"/>
    <w:rsid w:val="003450A0"/>
    <w:rsid w:val="0035259C"/>
    <w:rsid w:val="00353BED"/>
    <w:rsid w:val="00353EAD"/>
    <w:rsid w:val="00356E80"/>
    <w:rsid w:val="003711B6"/>
    <w:rsid w:val="0037186F"/>
    <w:rsid w:val="00372718"/>
    <w:rsid w:val="0038132F"/>
    <w:rsid w:val="003820B5"/>
    <w:rsid w:val="003834FF"/>
    <w:rsid w:val="00384201"/>
    <w:rsid w:val="00384A1E"/>
    <w:rsid w:val="0038537C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52E8"/>
    <w:rsid w:val="003D6D7E"/>
    <w:rsid w:val="003D7121"/>
    <w:rsid w:val="003E0F87"/>
    <w:rsid w:val="003E605C"/>
    <w:rsid w:val="003F04CC"/>
    <w:rsid w:val="003F78D8"/>
    <w:rsid w:val="00400EE4"/>
    <w:rsid w:val="004113E8"/>
    <w:rsid w:val="00414EB8"/>
    <w:rsid w:val="00420587"/>
    <w:rsid w:val="0042354D"/>
    <w:rsid w:val="004249D9"/>
    <w:rsid w:val="00426091"/>
    <w:rsid w:val="004267C9"/>
    <w:rsid w:val="00431EDD"/>
    <w:rsid w:val="00432EDF"/>
    <w:rsid w:val="00446964"/>
    <w:rsid w:val="00447411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36A"/>
    <w:rsid w:val="0049714E"/>
    <w:rsid w:val="004A0401"/>
    <w:rsid w:val="004A1D40"/>
    <w:rsid w:val="004A59F6"/>
    <w:rsid w:val="004A67C9"/>
    <w:rsid w:val="004C1617"/>
    <w:rsid w:val="004C2439"/>
    <w:rsid w:val="004C54A6"/>
    <w:rsid w:val="004C64C2"/>
    <w:rsid w:val="004C7116"/>
    <w:rsid w:val="004D10B7"/>
    <w:rsid w:val="004D1C7B"/>
    <w:rsid w:val="004D2561"/>
    <w:rsid w:val="004D28FD"/>
    <w:rsid w:val="004D44CE"/>
    <w:rsid w:val="004E290C"/>
    <w:rsid w:val="004F0354"/>
    <w:rsid w:val="004F746B"/>
    <w:rsid w:val="00502240"/>
    <w:rsid w:val="00502323"/>
    <w:rsid w:val="00505291"/>
    <w:rsid w:val="00506633"/>
    <w:rsid w:val="005122AE"/>
    <w:rsid w:val="00514DE3"/>
    <w:rsid w:val="00525E41"/>
    <w:rsid w:val="00534240"/>
    <w:rsid w:val="00534472"/>
    <w:rsid w:val="0053639A"/>
    <w:rsid w:val="005379E7"/>
    <w:rsid w:val="00551831"/>
    <w:rsid w:val="00552384"/>
    <w:rsid w:val="005523A3"/>
    <w:rsid w:val="005561D6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DA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27B"/>
    <w:rsid w:val="00622D99"/>
    <w:rsid w:val="00627A7F"/>
    <w:rsid w:val="00630350"/>
    <w:rsid w:val="00634BE3"/>
    <w:rsid w:val="00637990"/>
    <w:rsid w:val="00637AF0"/>
    <w:rsid w:val="006401E7"/>
    <w:rsid w:val="006409A3"/>
    <w:rsid w:val="00642DF0"/>
    <w:rsid w:val="00646E10"/>
    <w:rsid w:val="006473B0"/>
    <w:rsid w:val="006474FE"/>
    <w:rsid w:val="006476E2"/>
    <w:rsid w:val="006508EA"/>
    <w:rsid w:val="00654D3B"/>
    <w:rsid w:val="00655BBC"/>
    <w:rsid w:val="00655C6D"/>
    <w:rsid w:val="00657760"/>
    <w:rsid w:val="006609FE"/>
    <w:rsid w:val="00664F7A"/>
    <w:rsid w:val="006667C8"/>
    <w:rsid w:val="00670BAE"/>
    <w:rsid w:val="00671303"/>
    <w:rsid w:val="00674EFE"/>
    <w:rsid w:val="00675F2C"/>
    <w:rsid w:val="006815D5"/>
    <w:rsid w:val="00681ADB"/>
    <w:rsid w:val="00684DB2"/>
    <w:rsid w:val="00685986"/>
    <w:rsid w:val="006A1216"/>
    <w:rsid w:val="006A33FD"/>
    <w:rsid w:val="006A47B6"/>
    <w:rsid w:val="006B02F6"/>
    <w:rsid w:val="006B53D1"/>
    <w:rsid w:val="006B715C"/>
    <w:rsid w:val="006C19A4"/>
    <w:rsid w:val="006C3D0E"/>
    <w:rsid w:val="006C75E9"/>
    <w:rsid w:val="006D04D8"/>
    <w:rsid w:val="006D0B63"/>
    <w:rsid w:val="006D452E"/>
    <w:rsid w:val="006D6E2A"/>
    <w:rsid w:val="006F141F"/>
    <w:rsid w:val="006F1878"/>
    <w:rsid w:val="006F610E"/>
    <w:rsid w:val="00704DAC"/>
    <w:rsid w:val="007114E4"/>
    <w:rsid w:val="0071703B"/>
    <w:rsid w:val="00720F35"/>
    <w:rsid w:val="00721127"/>
    <w:rsid w:val="00721294"/>
    <w:rsid w:val="00721D83"/>
    <w:rsid w:val="007229E0"/>
    <w:rsid w:val="00727A5E"/>
    <w:rsid w:val="00731969"/>
    <w:rsid w:val="00732200"/>
    <w:rsid w:val="007334BC"/>
    <w:rsid w:val="00736197"/>
    <w:rsid w:val="00736D75"/>
    <w:rsid w:val="0074062D"/>
    <w:rsid w:val="00746FAA"/>
    <w:rsid w:val="00752ED1"/>
    <w:rsid w:val="00763D24"/>
    <w:rsid w:val="007657CB"/>
    <w:rsid w:val="00766103"/>
    <w:rsid w:val="00770A95"/>
    <w:rsid w:val="00772D5E"/>
    <w:rsid w:val="0077347F"/>
    <w:rsid w:val="007741F7"/>
    <w:rsid w:val="0078218B"/>
    <w:rsid w:val="0078225D"/>
    <w:rsid w:val="0078487E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D4FBB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A9F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A62B0"/>
    <w:rsid w:val="008B3B9E"/>
    <w:rsid w:val="008B415C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E714C"/>
    <w:rsid w:val="008F1FA2"/>
    <w:rsid w:val="008F4AFD"/>
    <w:rsid w:val="008F79C1"/>
    <w:rsid w:val="008F7C5F"/>
    <w:rsid w:val="00900E53"/>
    <w:rsid w:val="00902319"/>
    <w:rsid w:val="00904F4A"/>
    <w:rsid w:val="0091404B"/>
    <w:rsid w:val="0092130D"/>
    <w:rsid w:val="009231D7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85678"/>
    <w:rsid w:val="00990940"/>
    <w:rsid w:val="00991373"/>
    <w:rsid w:val="00992819"/>
    <w:rsid w:val="00992B69"/>
    <w:rsid w:val="00993BE7"/>
    <w:rsid w:val="009943D6"/>
    <w:rsid w:val="00995DDF"/>
    <w:rsid w:val="00995E08"/>
    <w:rsid w:val="00996804"/>
    <w:rsid w:val="009A069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37ED"/>
    <w:rsid w:val="00A14F20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0EF0"/>
    <w:rsid w:val="00A421F8"/>
    <w:rsid w:val="00A42AD4"/>
    <w:rsid w:val="00A43F55"/>
    <w:rsid w:val="00A47C82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93EB1"/>
    <w:rsid w:val="00AA243B"/>
    <w:rsid w:val="00AA256D"/>
    <w:rsid w:val="00AA28A4"/>
    <w:rsid w:val="00AB08C8"/>
    <w:rsid w:val="00AB1B48"/>
    <w:rsid w:val="00AB447E"/>
    <w:rsid w:val="00AB66F8"/>
    <w:rsid w:val="00AC1718"/>
    <w:rsid w:val="00AC186B"/>
    <w:rsid w:val="00AC208F"/>
    <w:rsid w:val="00AC478F"/>
    <w:rsid w:val="00AC4C3D"/>
    <w:rsid w:val="00AC4F27"/>
    <w:rsid w:val="00AD002B"/>
    <w:rsid w:val="00AE382F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13483"/>
    <w:rsid w:val="00B20688"/>
    <w:rsid w:val="00B23617"/>
    <w:rsid w:val="00B30079"/>
    <w:rsid w:val="00B3109A"/>
    <w:rsid w:val="00B31B58"/>
    <w:rsid w:val="00B34A7E"/>
    <w:rsid w:val="00B34DFA"/>
    <w:rsid w:val="00B37122"/>
    <w:rsid w:val="00B377F8"/>
    <w:rsid w:val="00B4466C"/>
    <w:rsid w:val="00B45541"/>
    <w:rsid w:val="00B50545"/>
    <w:rsid w:val="00B6034E"/>
    <w:rsid w:val="00B6105E"/>
    <w:rsid w:val="00B61A45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53D"/>
    <w:rsid w:val="00B96C14"/>
    <w:rsid w:val="00BA020E"/>
    <w:rsid w:val="00BA2741"/>
    <w:rsid w:val="00BA5B8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26BFF"/>
    <w:rsid w:val="00C305C5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A74CC"/>
    <w:rsid w:val="00CB0876"/>
    <w:rsid w:val="00CB44CE"/>
    <w:rsid w:val="00CB71C2"/>
    <w:rsid w:val="00CB73EF"/>
    <w:rsid w:val="00CD37B6"/>
    <w:rsid w:val="00CD3BBF"/>
    <w:rsid w:val="00CD77B2"/>
    <w:rsid w:val="00CE1713"/>
    <w:rsid w:val="00CE1720"/>
    <w:rsid w:val="00CE2F48"/>
    <w:rsid w:val="00CE3C7A"/>
    <w:rsid w:val="00CF5EFA"/>
    <w:rsid w:val="00D02F04"/>
    <w:rsid w:val="00D042AC"/>
    <w:rsid w:val="00D12AFF"/>
    <w:rsid w:val="00D146A6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663A"/>
    <w:rsid w:val="00D37440"/>
    <w:rsid w:val="00D53943"/>
    <w:rsid w:val="00D60653"/>
    <w:rsid w:val="00D63F3D"/>
    <w:rsid w:val="00D670DC"/>
    <w:rsid w:val="00D67ACC"/>
    <w:rsid w:val="00D72309"/>
    <w:rsid w:val="00D80992"/>
    <w:rsid w:val="00D847A5"/>
    <w:rsid w:val="00D875A4"/>
    <w:rsid w:val="00D90A74"/>
    <w:rsid w:val="00D925BE"/>
    <w:rsid w:val="00D97450"/>
    <w:rsid w:val="00DA076A"/>
    <w:rsid w:val="00DA2159"/>
    <w:rsid w:val="00DA6922"/>
    <w:rsid w:val="00DC1901"/>
    <w:rsid w:val="00DC7AEF"/>
    <w:rsid w:val="00DD0256"/>
    <w:rsid w:val="00DD425E"/>
    <w:rsid w:val="00DD528F"/>
    <w:rsid w:val="00DD6249"/>
    <w:rsid w:val="00DE13CC"/>
    <w:rsid w:val="00DE26FF"/>
    <w:rsid w:val="00DF2C4D"/>
    <w:rsid w:val="00DF5248"/>
    <w:rsid w:val="00DF5512"/>
    <w:rsid w:val="00DF5A15"/>
    <w:rsid w:val="00DF5DCF"/>
    <w:rsid w:val="00DF5E5C"/>
    <w:rsid w:val="00E0136F"/>
    <w:rsid w:val="00E020AD"/>
    <w:rsid w:val="00E03984"/>
    <w:rsid w:val="00E06656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627F5"/>
    <w:rsid w:val="00E6328F"/>
    <w:rsid w:val="00E67D68"/>
    <w:rsid w:val="00E7153F"/>
    <w:rsid w:val="00E717A4"/>
    <w:rsid w:val="00E73060"/>
    <w:rsid w:val="00E73A69"/>
    <w:rsid w:val="00E7558D"/>
    <w:rsid w:val="00E81968"/>
    <w:rsid w:val="00E82C49"/>
    <w:rsid w:val="00E94C4C"/>
    <w:rsid w:val="00E96D35"/>
    <w:rsid w:val="00E97720"/>
    <w:rsid w:val="00EA0CB7"/>
    <w:rsid w:val="00EA4F15"/>
    <w:rsid w:val="00EB0C72"/>
    <w:rsid w:val="00EB20A7"/>
    <w:rsid w:val="00EB3BCF"/>
    <w:rsid w:val="00EB436F"/>
    <w:rsid w:val="00EB4770"/>
    <w:rsid w:val="00EB483A"/>
    <w:rsid w:val="00EC0E83"/>
    <w:rsid w:val="00EC37F1"/>
    <w:rsid w:val="00EC5451"/>
    <w:rsid w:val="00ED5B56"/>
    <w:rsid w:val="00EE0734"/>
    <w:rsid w:val="00EE1288"/>
    <w:rsid w:val="00EE2D9A"/>
    <w:rsid w:val="00EF1A12"/>
    <w:rsid w:val="00EF430E"/>
    <w:rsid w:val="00EF55D6"/>
    <w:rsid w:val="00EF670C"/>
    <w:rsid w:val="00F059CE"/>
    <w:rsid w:val="00F06289"/>
    <w:rsid w:val="00F06501"/>
    <w:rsid w:val="00F07C8A"/>
    <w:rsid w:val="00F1030A"/>
    <w:rsid w:val="00F10E12"/>
    <w:rsid w:val="00F11216"/>
    <w:rsid w:val="00F114CB"/>
    <w:rsid w:val="00F17928"/>
    <w:rsid w:val="00F17B56"/>
    <w:rsid w:val="00F20529"/>
    <w:rsid w:val="00F324DD"/>
    <w:rsid w:val="00F369B0"/>
    <w:rsid w:val="00F37DD1"/>
    <w:rsid w:val="00F40706"/>
    <w:rsid w:val="00F41F84"/>
    <w:rsid w:val="00F4427B"/>
    <w:rsid w:val="00F45E80"/>
    <w:rsid w:val="00F4633A"/>
    <w:rsid w:val="00F465BD"/>
    <w:rsid w:val="00F50460"/>
    <w:rsid w:val="00F53437"/>
    <w:rsid w:val="00F5358B"/>
    <w:rsid w:val="00F53700"/>
    <w:rsid w:val="00F54038"/>
    <w:rsid w:val="00F64BA2"/>
    <w:rsid w:val="00F6563B"/>
    <w:rsid w:val="00F66FA1"/>
    <w:rsid w:val="00F73104"/>
    <w:rsid w:val="00F7339D"/>
    <w:rsid w:val="00F741C2"/>
    <w:rsid w:val="00F76396"/>
    <w:rsid w:val="00F765F2"/>
    <w:rsid w:val="00F76F3E"/>
    <w:rsid w:val="00F805B5"/>
    <w:rsid w:val="00F8343E"/>
    <w:rsid w:val="00F869C2"/>
    <w:rsid w:val="00FA497C"/>
    <w:rsid w:val="00FA67CF"/>
    <w:rsid w:val="00FA6980"/>
    <w:rsid w:val="00FB02CD"/>
    <w:rsid w:val="00FB21F9"/>
    <w:rsid w:val="00FC2A76"/>
    <w:rsid w:val="00FC3155"/>
    <w:rsid w:val="00FC490B"/>
    <w:rsid w:val="00FC6BD8"/>
    <w:rsid w:val="00FC7003"/>
    <w:rsid w:val="00FC765E"/>
    <w:rsid w:val="00FD06F9"/>
    <w:rsid w:val="00FE0074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0869B8"/>
    <w:rPr>
      <w:sz w:val="24"/>
      <w:szCs w:val="24"/>
    </w:rPr>
  </w:style>
  <w:style w:type="table" w:styleId="ae">
    <w:name w:val="Table Grid"/>
    <w:basedOn w:val="a1"/>
    <w:uiPriority w:val="39"/>
    <w:rsid w:val="00D146A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F29EB-868E-43B6-8559-98100211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22</cp:revision>
  <cp:lastPrinted>2024-10-08T05:39:00Z</cp:lastPrinted>
  <dcterms:created xsi:type="dcterms:W3CDTF">2024-10-02T12:17:00Z</dcterms:created>
  <dcterms:modified xsi:type="dcterms:W3CDTF">2024-10-08T06:29:00Z</dcterms:modified>
</cp:coreProperties>
</file>